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1. Vypracuj si ve </w:t>
      </w:r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slovníčku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Revision</w:t>
      </w:r>
      <w:proofErr w:type="spellEnd"/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1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. To znamená  - znovu si opiš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slovíčka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z lekce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 xml:space="preserve">4A z Pracovního sešitu na </w:t>
      </w:r>
      <w:proofErr w:type="gramStart"/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str.76</w:t>
      </w:r>
      <w:proofErr w:type="gramEnd"/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. (Víš, že přepisujeme dvakrát.:)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2. Vypracuj si pak cvičení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1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2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na str.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32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v </w:t>
      </w:r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Pracovním sešitě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následnou</w:t>
      </w:r>
      <w:r w:rsidRPr="00005165">
        <w:rPr>
          <w:rFonts w:ascii="Times New Roman" w:eastAsia="Times New Roman" w:hAnsi="Times New Roman" w:cs="Times New Roman"/>
          <w:color w:val="00FF00"/>
          <w:sz w:val="24"/>
          <w:szCs w:val="24"/>
          <w:lang w:eastAsia="cs-CZ"/>
        </w:rPr>
        <w:t> kontrolu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 pomoc, otevři </w:t>
      </w:r>
      <w:r w:rsidRPr="00005165">
        <w:rPr>
          <w:rFonts w:ascii="Times New Roman" w:eastAsia="Times New Roman" w:hAnsi="Times New Roman" w:cs="Times New Roman"/>
          <w:color w:val="00FF00"/>
          <w:sz w:val="24"/>
          <w:szCs w:val="24"/>
          <w:lang w:eastAsia="cs-CZ"/>
        </w:rPr>
        <w:t>první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05165">
        <w:rPr>
          <w:rFonts w:ascii="Times New Roman" w:eastAsia="Times New Roman" w:hAnsi="Times New Roman" w:cs="Times New Roman"/>
          <w:color w:val="00FF00"/>
          <w:sz w:val="24"/>
          <w:szCs w:val="24"/>
          <w:lang w:eastAsia="cs-CZ"/>
        </w:rPr>
        <w:t>přílohu v tomto emailu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3. Otevři si </w:t>
      </w:r>
      <w:r w:rsidRPr="00005165">
        <w:rPr>
          <w:rFonts w:ascii="Times New Roman" w:eastAsia="Times New Roman" w:hAnsi="Times New Roman" w:cs="Times New Roman"/>
          <w:color w:val="00FF00"/>
          <w:sz w:val="24"/>
          <w:szCs w:val="24"/>
          <w:lang w:eastAsia="cs-CZ"/>
        </w:rPr>
        <w:t>druhou přílohu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v tomto emailu (končící na číslo 232) a do </w:t>
      </w:r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sešitu (</w:t>
      </w:r>
      <w:proofErr w:type="spellStart"/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Englishe</w:t>
      </w:r>
      <w:proofErr w:type="spellEnd"/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)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si zkus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číselně zapsat podtržený čas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v krátkých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minirozhovorech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(</w:t>
      </w:r>
      <w:r w:rsidRPr="00005165">
        <w:rPr>
          <w:rFonts w:ascii="Times New Roman" w:eastAsia="Times New Roman" w:hAnsi="Times New Roman" w:cs="Times New Roman"/>
          <w:color w:val="00FF00"/>
          <w:sz w:val="24"/>
          <w:szCs w:val="24"/>
          <w:lang w:eastAsia="cs-CZ"/>
        </w:rPr>
        <w:t>Řešení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kontrolu: </w:t>
      </w: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3.40, 11.45, 8.05, 2.30, 7.15, 6.00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4. Otevři si současně vedle sebe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 učebnici 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 41 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- cvičení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4c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-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velká oranžová tabulka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a pak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 k tomu přílohu třetí v tomto emailu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(končící na číslo 115). A nyní si </w:t>
      </w:r>
      <w:r w:rsidRPr="00005165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čti rozhovory v této příloze a k tomu si zkus spojovat v učebnici v té velké oranžové tabulce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</w:t>
      </w:r>
      <w:proofErr w:type="gramStart"/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</w:t>
      </w:r>
      <w:proofErr w:type="gramEnd"/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a v kterou hodinu se která aktivita děje. Aktivity jdou po sobě :)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r w:rsidRPr="00005165">
        <w:rPr>
          <w:rFonts w:ascii="Times New Roman" w:eastAsia="Times New Roman" w:hAnsi="Times New Roman" w:cs="Times New Roman"/>
          <w:color w:val="00FF00"/>
          <w:sz w:val="24"/>
          <w:szCs w:val="24"/>
          <w:lang w:eastAsia="cs-CZ"/>
        </w:rPr>
        <w:t>řešení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Markova lekce hokeje se koná ve čtvrtek ve </w:t>
      </w:r>
      <w:proofErr w:type="spellStart"/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třičtvrtě</w:t>
      </w:r>
      <w:proofErr w:type="spellEnd"/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šest.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           Volejbalový zápas se koná ve středu o půl deváté.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            Juliina hodina houslí se koná v pondělí ve </w:t>
      </w:r>
      <w:proofErr w:type="spellStart"/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třičtvrtě</w:t>
      </w:r>
      <w:proofErr w:type="spellEnd"/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čtyři.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           Samův večírek se koná v sobotu o půl osmé.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           Tenisový zápas se koná v neděli o čtvrt na tři.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           Školní koncert se koná v pátek v sedm hodin.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            </w:t>
      </w:r>
      <w:proofErr w:type="spellStart"/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Jodiina</w:t>
      </w:r>
      <w:proofErr w:type="spellEnd"/>
      <w:r w:rsidRPr="000051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taneční zkouška se koná v úterý v 10.20</w:t>
      </w:r>
      <w:r w:rsidRPr="0000516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165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Přeji všem pevné zdraví a ať se vše daří.</w:t>
      </w:r>
      <w:r w:rsidR="00922C0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</w:t>
      </w:r>
      <w:bookmarkStart w:id="0" w:name="_GoBack"/>
      <w:bookmarkEnd w:id="0"/>
    </w:p>
    <w:p w:rsidR="00005165" w:rsidRPr="00005165" w:rsidRDefault="00005165" w:rsidP="0000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0F61" w:rsidRDefault="00FB0F61"/>
    <w:sectPr w:rsidR="00FB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65"/>
    <w:rsid w:val="00005165"/>
    <w:rsid w:val="00922C04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2</cp:revision>
  <dcterms:created xsi:type="dcterms:W3CDTF">2020-03-20T15:27:00Z</dcterms:created>
  <dcterms:modified xsi:type="dcterms:W3CDTF">2020-03-20T15:31:00Z</dcterms:modified>
</cp:coreProperties>
</file>